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73" w:rsidRP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sz w:val="32"/>
          <w:szCs w:val="32"/>
          <w:lang w:val="en-US"/>
        </w:rPr>
      </w:pPr>
      <w:proofErr w:type="spellStart"/>
      <w:r w:rsidRPr="003A0473">
        <w:rPr>
          <w:rFonts w:ascii="Cambria" w:hAnsi="Cambria" w:cs="Cambria"/>
          <w:sz w:val="32"/>
          <w:szCs w:val="32"/>
          <w:lang w:val="en-US"/>
        </w:rPr>
        <w:t>Ressurs</w:t>
      </w:r>
      <w:bookmarkStart w:id="0" w:name="_GoBack"/>
      <w:bookmarkEnd w:id="0"/>
      <w:r w:rsidRPr="003A0473">
        <w:rPr>
          <w:rFonts w:ascii="Cambria" w:hAnsi="Cambria" w:cs="Cambria"/>
          <w:sz w:val="32"/>
          <w:szCs w:val="32"/>
          <w:lang w:val="en-US"/>
        </w:rPr>
        <w:t>er</w:t>
      </w:r>
      <w:proofErr w:type="spellEnd"/>
      <w:r w:rsidRPr="003A0473">
        <w:rPr>
          <w:rFonts w:ascii="Cambria" w:hAnsi="Cambria" w:cs="Cambria"/>
          <w:sz w:val="32"/>
          <w:szCs w:val="32"/>
          <w:lang w:val="en-US"/>
        </w:rPr>
        <w:t xml:space="preserve"> </w:t>
      </w:r>
      <w:proofErr w:type="spellStart"/>
      <w:r w:rsidRPr="003A0473">
        <w:rPr>
          <w:rFonts w:ascii="Cambria" w:hAnsi="Cambria" w:cs="Cambria"/>
          <w:sz w:val="32"/>
          <w:szCs w:val="32"/>
          <w:lang w:val="en-US"/>
        </w:rPr>
        <w:t>Tarmflora</w:t>
      </w:r>
      <w:proofErr w:type="spellEnd"/>
      <w:r w:rsidRPr="003A0473">
        <w:rPr>
          <w:rFonts w:ascii="Cambria" w:hAnsi="Cambria" w:cs="Cambria"/>
          <w:sz w:val="32"/>
          <w:szCs w:val="32"/>
          <w:lang w:val="en-US"/>
        </w:rPr>
        <w:t xml:space="preserve"> </w:t>
      </w:r>
      <w:proofErr w:type="spellStart"/>
      <w:proofErr w:type="gramStart"/>
      <w:r w:rsidRPr="003A0473">
        <w:rPr>
          <w:rFonts w:ascii="Cambria" w:hAnsi="Cambria" w:cs="Cambria"/>
          <w:sz w:val="32"/>
          <w:szCs w:val="32"/>
          <w:lang w:val="en-US"/>
        </w:rPr>
        <w:t>og</w:t>
      </w:r>
      <w:proofErr w:type="spellEnd"/>
      <w:proofErr w:type="gramEnd"/>
      <w:r w:rsidRPr="003A0473">
        <w:rPr>
          <w:rFonts w:ascii="Cambria" w:hAnsi="Cambria" w:cs="Cambria"/>
          <w:sz w:val="32"/>
          <w:szCs w:val="32"/>
          <w:lang w:val="en-US"/>
        </w:rPr>
        <w:t xml:space="preserve"> </w:t>
      </w:r>
      <w:proofErr w:type="spellStart"/>
      <w:r w:rsidRPr="003A0473">
        <w:rPr>
          <w:rFonts w:ascii="Cambria" w:hAnsi="Cambria" w:cs="Cambria"/>
          <w:sz w:val="32"/>
          <w:szCs w:val="32"/>
          <w:lang w:val="en-US"/>
        </w:rPr>
        <w:t>tarmfloraforstyrrelser</w:t>
      </w:r>
      <w:proofErr w:type="spellEnd"/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</w:p>
    <w:p w:rsidR="003A0473" w:rsidRPr="00381805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proofErr w:type="spellStart"/>
      <w:r w:rsidRPr="000B5257">
        <w:rPr>
          <w:rFonts w:ascii="Cambria" w:hAnsi="Cambria" w:cs="Cambria"/>
          <w:lang w:val="en-US"/>
        </w:rPr>
        <w:t>Fraher</w:t>
      </w:r>
      <w:proofErr w:type="spellEnd"/>
      <w:r w:rsidRPr="000B5257">
        <w:rPr>
          <w:rFonts w:ascii="Cambria" w:hAnsi="Cambria" w:cs="Cambria"/>
          <w:lang w:val="en-US"/>
        </w:rPr>
        <w:t xml:space="preserve"> MH, O'Toole PW, Quigley EM. Techniques used to characterize the gut microbiota: a guide for the clinician. </w:t>
      </w:r>
      <w:r w:rsidRPr="00381805">
        <w:rPr>
          <w:rFonts w:ascii="Cambria" w:hAnsi="Cambria" w:cs="Cambria"/>
        </w:rPr>
        <w:t xml:space="preserve">Nat Rev </w:t>
      </w:r>
      <w:proofErr w:type="spellStart"/>
      <w:r w:rsidRPr="00381805">
        <w:rPr>
          <w:rFonts w:ascii="Cambria" w:hAnsi="Cambria" w:cs="Cambria"/>
        </w:rPr>
        <w:t>Gastroenterol</w:t>
      </w:r>
      <w:proofErr w:type="spellEnd"/>
      <w:r w:rsidRPr="00381805">
        <w:rPr>
          <w:rFonts w:ascii="Cambria" w:hAnsi="Cambria" w:cs="Cambria"/>
        </w:rPr>
        <w:t xml:space="preserve"> </w:t>
      </w:r>
      <w:proofErr w:type="spellStart"/>
      <w:r w:rsidRPr="00381805">
        <w:rPr>
          <w:rFonts w:ascii="Cambria" w:hAnsi="Cambria" w:cs="Cambria"/>
        </w:rPr>
        <w:t>Hepatol</w:t>
      </w:r>
      <w:proofErr w:type="spellEnd"/>
      <w:r w:rsidRPr="00381805">
        <w:rPr>
          <w:rFonts w:ascii="Cambria" w:hAnsi="Cambria" w:cs="Cambria"/>
        </w:rPr>
        <w:t xml:space="preserve"> 2012;9:312-22.</w:t>
      </w:r>
    </w:p>
    <w:p w:rsidR="003A0473" w:rsidRPr="00381805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</w:p>
    <w:p w:rsidR="003A0473" w:rsidRPr="000B5257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proofErr w:type="spellStart"/>
      <w:r w:rsidRPr="00381805">
        <w:rPr>
          <w:rFonts w:ascii="Cambria" w:hAnsi="Cambria" w:cs="Cambria"/>
        </w:rPr>
        <w:t>Sekirov</w:t>
      </w:r>
      <w:proofErr w:type="spellEnd"/>
      <w:r w:rsidRPr="00381805">
        <w:rPr>
          <w:rFonts w:ascii="Cambria" w:hAnsi="Cambria" w:cs="Cambria"/>
        </w:rPr>
        <w:t xml:space="preserve"> I, Russell SL, </w:t>
      </w:r>
      <w:proofErr w:type="spellStart"/>
      <w:r w:rsidRPr="00381805">
        <w:rPr>
          <w:rFonts w:ascii="Cambria" w:hAnsi="Cambria" w:cs="Cambria"/>
        </w:rPr>
        <w:t>Antunes</w:t>
      </w:r>
      <w:proofErr w:type="spellEnd"/>
      <w:r w:rsidRPr="00381805">
        <w:rPr>
          <w:rFonts w:ascii="Cambria" w:hAnsi="Cambria" w:cs="Cambria"/>
        </w:rPr>
        <w:t xml:space="preserve"> LC, </w:t>
      </w:r>
      <w:proofErr w:type="gramStart"/>
      <w:r w:rsidRPr="00381805">
        <w:rPr>
          <w:rFonts w:ascii="Cambria" w:hAnsi="Cambria" w:cs="Cambria"/>
        </w:rPr>
        <w:t>et</w:t>
      </w:r>
      <w:proofErr w:type="gramEnd"/>
      <w:r w:rsidRPr="00381805">
        <w:rPr>
          <w:rFonts w:ascii="Cambria" w:hAnsi="Cambria" w:cs="Cambria"/>
        </w:rPr>
        <w:t xml:space="preserve"> al. </w:t>
      </w:r>
      <w:r w:rsidRPr="000B5257">
        <w:rPr>
          <w:rFonts w:ascii="Cambria" w:hAnsi="Cambria" w:cs="Cambria"/>
          <w:lang w:val="en-US"/>
        </w:rPr>
        <w:t xml:space="preserve">Gut microbiota in health and disease. </w:t>
      </w:r>
      <w:proofErr w:type="spellStart"/>
      <w:r w:rsidRPr="000B5257">
        <w:rPr>
          <w:rFonts w:ascii="Cambria" w:hAnsi="Cambria" w:cs="Cambria"/>
          <w:lang w:val="en-US"/>
        </w:rPr>
        <w:t>Physiol</w:t>
      </w:r>
      <w:proofErr w:type="spellEnd"/>
      <w:r w:rsidRPr="000B5257">
        <w:rPr>
          <w:rFonts w:ascii="Cambria" w:hAnsi="Cambria" w:cs="Cambria"/>
          <w:lang w:val="en-US"/>
        </w:rPr>
        <w:t xml:space="preserve"> Rev 2010</w:t>
      </w:r>
      <w:proofErr w:type="gramStart"/>
      <w:r w:rsidRPr="000B5257">
        <w:rPr>
          <w:rFonts w:ascii="Cambria" w:hAnsi="Cambria" w:cs="Cambria"/>
          <w:lang w:val="en-US"/>
        </w:rPr>
        <w:t>;90:859</w:t>
      </w:r>
      <w:proofErr w:type="gramEnd"/>
      <w:r w:rsidRPr="000B5257">
        <w:rPr>
          <w:rFonts w:ascii="Cambria" w:hAnsi="Cambria" w:cs="Cambria"/>
          <w:lang w:val="en-US"/>
        </w:rPr>
        <w:t>-904.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</w:p>
    <w:p w:rsidR="003A0473" w:rsidRPr="000B5257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proofErr w:type="spellStart"/>
      <w:proofErr w:type="gramStart"/>
      <w:r w:rsidRPr="000B5257">
        <w:rPr>
          <w:rFonts w:ascii="Cambria" w:hAnsi="Cambria" w:cs="Cambria"/>
          <w:lang w:val="en-US"/>
        </w:rPr>
        <w:t>Sommer</w:t>
      </w:r>
      <w:proofErr w:type="spellEnd"/>
      <w:r w:rsidRPr="000B5257">
        <w:rPr>
          <w:rFonts w:ascii="Cambria" w:hAnsi="Cambria" w:cs="Cambria"/>
          <w:lang w:val="en-US"/>
        </w:rPr>
        <w:t xml:space="preserve"> F, </w:t>
      </w:r>
      <w:proofErr w:type="spellStart"/>
      <w:r w:rsidRPr="000B5257">
        <w:rPr>
          <w:rFonts w:ascii="Cambria" w:hAnsi="Cambria" w:cs="Cambria"/>
          <w:lang w:val="en-US"/>
        </w:rPr>
        <w:t>Backhed</w:t>
      </w:r>
      <w:proofErr w:type="spellEnd"/>
      <w:r w:rsidRPr="000B5257">
        <w:rPr>
          <w:rFonts w:ascii="Cambria" w:hAnsi="Cambria" w:cs="Cambria"/>
          <w:lang w:val="en-US"/>
        </w:rPr>
        <w:t xml:space="preserve"> F.</w:t>
      </w:r>
      <w:proofErr w:type="gramEnd"/>
      <w:r w:rsidRPr="000B5257">
        <w:rPr>
          <w:rFonts w:ascii="Cambria" w:hAnsi="Cambria" w:cs="Cambria"/>
          <w:lang w:val="en-US"/>
        </w:rPr>
        <w:t xml:space="preserve"> The gut microbiota--masters of host development and physiology. Nat Rev </w:t>
      </w:r>
      <w:proofErr w:type="spellStart"/>
      <w:r w:rsidRPr="000B5257">
        <w:rPr>
          <w:rFonts w:ascii="Cambria" w:hAnsi="Cambria" w:cs="Cambria"/>
          <w:lang w:val="en-US"/>
        </w:rPr>
        <w:t>Microbiol</w:t>
      </w:r>
      <w:proofErr w:type="spellEnd"/>
      <w:r w:rsidRPr="000B5257">
        <w:rPr>
          <w:rFonts w:ascii="Cambria" w:hAnsi="Cambria" w:cs="Cambria"/>
          <w:lang w:val="en-US"/>
        </w:rPr>
        <w:t xml:space="preserve"> 2013</w:t>
      </w:r>
      <w:proofErr w:type="gramStart"/>
      <w:r w:rsidRPr="000B5257">
        <w:rPr>
          <w:rFonts w:ascii="Cambria" w:hAnsi="Cambria" w:cs="Cambria"/>
          <w:lang w:val="en-US"/>
        </w:rPr>
        <w:t>;11:227</w:t>
      </w:r>
      <w:proofErr w:type="gramEnd"/>
      <w:r w:rsidRPr="000B5257">
        <w:rPr>
          <w:rFonts w:ascii="Cambria" w:hAnsi="Cambria" w:cs="Cambria"/>
          <w:lang w:val="en-US"/>
        </w:rPr>
        <w:t>-38.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</w:p>
    <w:p w:rsidR="003A0473" w:rsidRPr="000B5257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proofErr w:type="spellStart"/>
      <w:r w:rsidRPr="000B5257">
        <w:rPr>
          <w:rFonts w:ascii="Cambria" w:hAnsi="Cambria" w:cs="Cambria"/>
          <w:lang w:val="en-US"/>
        </w:rPr>
        <w:t>Simren</w:t>
      </w:r>
      <w:proofErr w:type="spellEnd"/>
      <w:r w:rsidRPr="000B5257">
        <w:rPr>
          <w:rFonts w:ascii="Cambria" w:hAnsi="Cambria" w:cs="Cambria"/>
          <w:lang w:val="en-US"/>
        </w:rPr>
        <w:t xml:space="preserve"> M, </w:t>
      </w:r>
      <w:proofErr w:type="spellStart"/>
      <w:r w:rsidRPr="000B5257">
        <w:rPr>
          <w:rFonts w:ascii="Cambria" w:hAnsi="Cambria" w:cs="Cambria"/>
          <w:lang w:val="en-US"/>
        </w:rPr>
        <w:t>Stotzer</w:t>
      </w:r>
      <w:proofErr w:type="spellEnd"/>
      <w:r w:rsidRPr="000B5257">
        <w:rPr>
          <w:rFonts w:ascii="Cambria" w:hAnsi="Cambria" w:cs="Cambria"/>
          <w:lang w:val="en-US"/>
        </w:rPr>
        <w:t xml:space="preserve"> PO. Use and abuse of hydrogen </w:t>
      </w:r>
      <w:proofErr w:type="gramStart"/>
      <w:r w:rsidRPr="000B5257">
        <w:rPr>
          <w:rFonts w:ascii="Cambria" w:hAnsi="Cambria" w:cs="Cambria"/>
          <w:lang w:val="en-US"/>
        </w:rPr>
        <w:t>breath</w:t>
      </w:r>
      <w:proofErr w:type="gramEnd"/>
      <w:r w:rsidRPr="000B5257">
        <w:rPr>
          <w:rFonts w:ascii="Cambria" w:hAnsi="Cambria" w:cs="Cambria"/>
          <w:lang w:val="en-US"/>
        </w:rPr>
        <w:t xml:space="preserve"> tests. Gut 2006</w:t>
      </w:r>
      <w:proofErr w:type="gramStart"/>
      <w:r w:rsidRPr="000B5257">
        <w:rPr>
          <w:rFonts w:ascii="Cambria" w:hAnsi="Cambria" w:cs="Cambria"/>
          <w:lang w:val="en-US"/>
        </w:rPr>
        <w:t>;55:297</w:t>
      </w:r>
      <w:proofErr w:type="gramEnd"/>
      <w:r w:rsidRPr="000B5257">
        <w:rPr>
          <w:rFonts w:ascii="Cambria" w:hAnsi="Cambria" w:cs="Cambria"/>
          <w:lang w:val="en-US"/>
        </w:rPr>
        <w:t>-303.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</w:p>
    <w:p w:rsidR="003A0473" w:rsidRPr="00A95A8D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proofErr w:type="spellStart"/>
      <w:r w:rsidRPr="000B5257">
        <w:rPr>
          <w:rFonts w:ascii="Cambria" w:hAnsi="Cambria" w:cs="Cambria"/>
          <w:lang w:val="en-US"/>
        </w:rPr>
        <w:t>Haiser</w:t>
      </w:r>
      <w:proofErr w:type="spellEnd"/>
      <w:r w:rsidRPr="000B5257">
        <w:rPr>
          <w:rFonts w:ascii="Cambria" w:hAnsi="Cambria" w:cs="Cambria"/>
          <w:lang w:val="en-US"/>
        </w:rPr>
        <w:t xml:space="preserve"> HJ, </w:t>
      </w:r>
      <w:proofErr w:type="spellStart"/>
      <w:r w:rsidRPr="000B5257">
        <w:rPr>
          <w:rFonts w:ascii="Cambria" w:hAnsi="Cambria" w:cs="Cambria"/>
          <w:lang w:val="en-US"/>
        </w:rPr>
        <w:t>Turnbaugh</w:t>
      </w:r>
      <w:proofErr w:type="spellEnd"/>
      <w:r w:rsidRPr="000B5257">
        <w:rPr>
          <w:rFonts w:ascii="Cambria" w:hAnsi="Cambria" w:cs="Cambria"/>
          <w:lang w:val="en-US"/>
        </w:rPr>
        <w:t xml:space="preserve"> PJ. Is it time for a </w:t>
      </w:r>
      <w:proofErr w:type="spellStart"/>
      <w:r w:rsidRPr="000B5257">
        <w:rPr>
          <w:rFonts w:ascii="Cambria" w:hAnsi="Cambria" w:cs="Cambria"/>
          <w:lang w:val="en-US"/>
        </w:rPr>
        <w:t>metagenomic</w:t>
      </w:r>
      <w:proofErr w:type="spellEnd"/>
      <w:r w:rsidRPr="000B5257">
        <w:rPr>
          <w:rFonts w:ascii="Cambria" w:hAnsi="Cambria" w:cs="Cambria"/>
          <w:lang w:val="en-US"/>
        </w:rPr>
        <w:t xml:space="preserve"> basis of therapeutics? </w:t>
      </w:r>
      <w:r w:rsidRPr="00A95A8D">
        <w:rPr>
          <w:rFonts w:ascii="Cambria" w:hAnsi="Cambria" w:cs="Cambria"/>
          <w:lang w:val="en-US"/>
        </w:rPr>
        <w:t>Science 2012</w:t>
      </w:r>
      <w:proofErr w:type="gramStart"/>
      <w:r w:rsidRPr="00A95A8D">
        <w:rPr>
          <w:rFonts w:ascii="Cambria" w:hAnsi="Cambria" w:cs="Cambria"/>
          <w:lang w:val="en-US"/>
        </w:rPr>
        <w:t>;336:1253</w:t>
      </w:r>
      <w:proofErr w:type="gramEnd"/>
      <w:r w:rsidRPr="00A95A8D">
        <w:rPr>
          <w:rFonts w:ascii="Cambria" w:hAnsi="Cambria" w:cs="Cambria"/>
          <w:lang w:val="en-US"/>
        </w:rPr>
        <w:t>-5.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</w:p>
    <w:p w:rsidR="003A0473" w:rsidRPr="000B5257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r w:rsidRPr="000B5257">
        <w:rPr>
          <w:rFonts w:ascii="Cambria" w:hAnsi="Cambria" w:cs="Cambria"/>
          <w:lang w:val="en-US"/>
        </w:rPr>
        <w:t xml:space="preserve">Cohen SH, </w:t>
      </w:r>
      <w:proofErr w:type="spellStart"/>
      <w:r w:rsidRPr="000B5257">
        <w:rPr>
          <w:rFonts w:ascii="Cambria" w:hAnsi="Cambria" w:cs="Cambria"/>
          <w:lang w:val="en-US"/>
        </w:rPr>
        <w:t>Gerding</w:t>
      </w:r>
      <w:proofErr w:type="spellEnd"/>
      <w:r w:rsidRPr="000B5257">
        <w:rPr>
          <w:rFonts w:ascii="Cambria" w:hAnsi="Cambria" w:cs="Cambria"/>
          <w:lang w:val="en-US"/>
        </w:rPr>
        <w:t xml:space="preserve"> DN, Johnson S, </w:t>
      </w:r>
      <w:proofErr w:type="gramStart"/>
      <w:r w:rsidRPr="000B5257">
        <w:rPr>
          <w:rFonts w:ascii="Cambria" w:hAnsi="Cambria" w:cs="Cambria"/>
          <w:lang w:val="en-US"/>
        </w:rPr>
        <w:t>et</w:t>
      </w:r>
      <w:proofErr w:type="gramEnd"/>
      <w:r w:rsidRPr="000B5257">
        <w:rPr>
          <w:rFonts w:ascii="Cambria" w:hAnsi="Cambria" w:cs="Cambria"/>
          <w:lang w:val="en-US"/>
        </w:rPr>
        <w:t xml:space="preserve"> al. Clinical practice guidelines for Clostridium difficile infection in adults: 2010 update by the society for healthcare epidemiology of America (SHEA) and the infectious diseases society of America (IDSA). Infect Control </w:t>
      </w:r>
      <w:proofErr w:type="spellStart"/>
      <w:r w:rsidRPr="000B5257">
        <w:rPr>
          <w:rFonts w:ascii="Cambria" w:hAnsi="Cambria" w:cs="Cambria"/>
          <w:lang w:val="en-US"/>
        </w:rPr>
        <w:t>Hosp</w:t>
      </w:r>
      <w:proofErr w:type="spellEnd"/>
      <w:r w:rsidRPr="000B5257">
        <w:rPr>
          <w:rFonts w:ascii="Cambria" w:hAnsi="Cambria" w:cs="Cambria"/>
          <w:lang w:val="en-US"/>
        </w:rPr>
        <w:t xml:space="preserve"> </w:t>
      </w:r>
      <w:proofErr w:type="spellStart"/>
      <w:r w:rsidRPr="000B5257">
        <w:rPr>
          <w:rFonts w:ascii="Cambria" w:hAnsi="Cambria" w:cs="Cambria"/>
          <w:lang w:val="en-US"/>
        </w:rPr>
        <w:t>Epidemiol</w:t>
      </w:r>
      <w:proofErr w:type="spellEnd"/>
      <w:r w:rsidRPr="000B5257">
        <w:rPr>
          <w:rFonts w:ascii="Cambria" w:hAnsi="Cambria" w:cs="Cambria"/>
          <w:lang w:val="en-US"/>
        </w:rPr>
        <w:t xml:space="preserve"> 2010</w:t>
      </w:r>
      <w:proofErr w:type="gramStart"/>
      <w:r w:rsidRPr="000B5257">
        <w:rPr>
          <w:rFonts w:ascii="Cambria" w:hAnsi="Cambria" w:cs="Cambria"/>
          <w:lang w:val="en-US"/>
        </w:rPr>
        <w:t>;31:431</w:t>
      </w:r>
      <w:proofErr w:type="gramEnd"/>
      <w:r w:rsidRPr="000B5257">
        <w:rPr>
          <w:rFonts w:ascii="Cambria" w:hAnsi="Cambria" w:cs="Cambria"/>
          <w:lang w:val="en-US"/>
        </w:rPr>
        <w:t>-55.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</w:p>
    <w:p w:rsidR="003A0473" w:rsidRPr="00A95A8D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r w:rsidRPr="000B5257">
        <w:rPr>
          <w:rFonts w:ascii="Cambria" w:hAnsi="Cambria" w:cs="Cambria"/>
          <w:lang w:val="en-US"/>
        </w:rPr>
        <w:t xml:space="preserve">Hurley BW, Nguyen </w:t>
      </w:r>
      <w:proofErr w:type="gramStart"/>
      <w:r w:rsidRPr="000B5257">
        <w:rPr>
          <w:rFonts w:ascii="Cambria" w:hAnsi="Cambria" w:cs="Cambria"/>
          <w:lang w:val="en-US"/>
        </w:rPr>
        <w:t>CC.</w:t>
      </w:r>
      <w:proofErr w:type="gramEnd"/>
      <w:r w:rsidRPr="000B5257">
        <w:rPr>
          <w:rFonts w:ascii="Cambria" w:hAnsi="Cambria" w:cs="Cambria"/>
          <w:lang w:val="en-US"/>
        </w:rPr>
        <w:t xml:space="preserve"> </w:t>
      </w:r>
      <w:proofErr w:type="gramStart"/>
      <w:r w:rsidRPr="000B5257">
        <w:rPr>
          <w:rFonts w:ascii="Cambria" w:hAnsi="Cambria" w:cs="Cambria"/>
          <w:lang w:val="en-US"/>
        </w:rPr>
        <w:t xml:space="preserve">The spectrum of pseudomembranous </w:t>
      </w:r>
      <w:proofErr w:type="spellStart"/>
      <w:r w:rsidRPr="000B5257">
        <w:rPr>
          <w:rFonts w:ascii="Cambria" w:hAnsi="Cambria" w:cs="Cambria"/>
          <w:lang w:val="en-US"/>
        </w:rPr>
        <w:t>enterocolitis</w:t>
      </w:r>
      <w:proofErr w:type="spellEnd"/>
      <w:r w:rsidRPr="000B5257">
        <w:rPr>
          <w:rFonts w:ascii="Cambria" w:hAnsi="Cambria" w:cs="Cambria"/>
          <w:lang w:val="en-US"/>
        </w:rPr>
        <w:t xml:space="preserve"> and antibiotic-associated diarrhea.</w:t>
      </w:r>
      <w:proofErr w:type="gramEnd"/>
      <w:r w:rsidRPr="000B5257">
        <w:rPr>
          <w:rFonts w:ascii="Cambria" w:hAnsi="Cambria" w:cs="Cambria"/>
          <w:lang w:val="en-US"/>
        </w:rPr>
        <w:t xml:space="preserve"> </w:t>
      </w:r>
      <w:r w:rsidRPr="00A95A8D">
        <w:rPr>
          <w:rFonts w:ascii="Cambria" w:hAnsi="Cambria" w:cs="Cambria"/>
          <w:lang w:val="en-US"/>
        </w:rPr>
        <w:t>Arch Intern Med 2002</w:t>
      </w:r>
      <w:proofErr w:type="gramStart"/>
      <w:r w:rsidRPr="00A95A8D">
        <w:rPr>
          <w:rFonts w:ascii="Cambria" w:hAnsi="Cambria" w:cs="Cambria"/>
          <w:lang w:val="en-US"/>
        </w:rPr>
        <w:t>;162:2177</w:t>
      </w:r>
      <w:proofErr w:type="gramEnd"/>
      <w:r w:rsidRPr="00A95A8D">
        <w:rPr>
          <w:rFonts w:ascii="Cambria" w:hAnsi="Cambria" w:cs="Cambria"/>
          <w:lang w:val="en-US"/>
        </w:rPr>
        <w:t>-84.</w:t>
      </w:r>
    </w:p>
    <w:p w:rsidR="003A0473" w:rsidRPr="00A95A8D" w:rsidRDefault="003A0473" w:rsidP="003A0473">
      <w:pPr>
        <w:rPr>
          <w:rFonts w:eastAsia="Arial Unicode MS"/>
          <w:b/>
          <w:lang w:val="en-US"/>
        </w:rPr>
      </w:pPr>
    </w:p>
    <w:p w:rsidR="003A0473" w:rsidRPr="00A95A8D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ourier"/>
          <w:szCs w:val="26"/>
        </w:rPr>
      </w:pPr>
      <w:r w:rsidRPr="00B665E8">
        <w:rPr>
          <w:rFonts w:ascii="Cambria" w:hAnsi="Cambria" w:cs="Courier"/>
          <w:szCs w:val="26"/>
          <w:lang w:val="en-US"/>
        </w:rPr>
        <w:t xml:space="preserve">Kelly CP. Fecal microbiota transplantation--an old therapy comes of age. </w:t>
      </w:r>
      <w:r w:rsidRPr="00A95A8D">
        <w:rPr>
          <w:rFonts w:ascii="Cambria" w:hAnsi="Cambria" w:cs="Courier"/>
          <w:szCs w:val="26"/>
        </w:rPr>
        <w:t>N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ourier"/>
          <w:szCs w:val="26"/>
        </w:rPr>
      </w:pPr>
      <w:proofErr w:type="spellStart"/>
      <w:r w:rsidRPr="00A95A8D">
        <w:rPr>
          <w:rFonts w:ascii="Cambria" w:hAnsi="Cambria" w:cs="Courier"/>
          <w:szCs w:val="26"/>
        </w:rPr>
        <w:t>Engl</w:t>
      </w:r>
      <w:proofErr w:type="spellEnd"/>
      <w:r w:rsidRPr="00A95A8D">
        <w:rPr>
          <w:rFonts w:ascii="Cambria" w:hAnsi="Cambria" w:cs="Courier"/>
          <w:szCs w:val="26"/>
        </w:rPr>
        <w:t xml:space="preserve"> J Med. 2013;368:474-5</w:t>
      </w:r>
    </w:p>
    <w:p w:rsidR="003A0473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ourier"/>
          <w:szCs w:val="26"/>
        </w:rPr>
      </w:pPr>
    </w:p>
    <w:p w:rsidR="003A0473" w:rsidRPr="000B5257" w:rsidRDefault="003A0473" w:rsidP="003A0473">
      <w:pPr>
        <w:widowControl w:val="0"/>
        <w:autoSpaceDE w:val="0"/>
        <w:autoSpaceDN w:val="0"/>
        <w:adjustRightInd w:val="0"/>
        <w:rPr>
          <w:rFonts w:ascii="Cambria" w:hAnsi="Cambria" w:cs="Cambria"/>
          <w:lang w:val="en-US"/>
        </w:rPr>
      </w:pPr>
      <w:r w:rsidRPr="00B64818">
        <w:rPr>
          <w:rFonts w:ascii="Cambria" w:hAnsi="Cambria" w:cs="Cambria"/>
          <w:lang w:val="en-US"/>
        </w:rPr>
        <w:t xml:space="preserve">Singh VV, </w:t>
      </w:r>
      <w:proofErr w:type="spellStart"/>
      <w:r w:rsidRPr="00B64818">
        <w:rPr>
          <w:rFonts w:ascii="Cambria" w:hAnsi="Cambria" w:cs="Cambria"/>
          <w:lang w:val="en-US"/>
        </w:rPr>
        <w:t>Toskes</w:t>
      </w:r>
      <w:proofErr w:type="spellEnd"/>
      <w:r w:rsidRPr="00B64818">
        <w:rPr>
          <w:rFonts w:ascii="Cambria" w:hAnsi="Cambria" w:cs="Cambria"/>
          <w:lang w:val="en-US"/>
        </w:rPr>
        <w:t xml:space="preserve"> PP. </w:t>
      </w:r>
      <w:r w:rsidRPr="000B5257">
        <w:rPr>
          <w:rFonts w:ascii="Cambria" w:hAnsi="Cambria" w:cs="Cambria"/>
          <w:lang w:val="en-US"/>
        </w:rPr>
        <w:t xml:space="preserve">Small bowel bacterial overgrowth: presentation, diagnosis, and treatment. </w:t>
      </w:r>
      <w:proofErr w:type="spellStart"/>
      <w:r w:rsidRPr="000B5257">
        <w:rPr>
          <w:rFonts w:ascii="Cambria" w:hAnsi="Cambria" w:cs="Cambria"/>
          <w:lang w:val="en-US"/>
        </w:rPr>
        <w:t>Curr</w:t>
      </w:r>
      <w:proofErr w:type="spellEnd"/>
      <w:r w:rsidRPr="000B5257">
        <w:rPr>
          <w:rFonts w:ascii="Cambria" w:hAnsi="Cambria" w:cs="Cambria"/>
          <w:lang w:val="en-US"/>
        </w:rPr>
        <w:t xml:space="preserve"> </w:t>
      </w:r>
      <w:proofErr w:type="spellStart"/>
      <w:r w:rsidRPr="000B5257">
        <w:rPr>
          <w:rFonts w:ascii="Cambria" w:hAnsi="Cambria" w:cs="Cambria"/>
          <w:lang w:val="en-US"/>
        </w:rPr>
        <w:t>Gastroenterol</w:t>
      </w:r>
      <w:proofErr w:type="spellEnd"/>
      <w:r w:rsidRPr="000B5257">
        <w:rPr>
          <w:rFonts w:ascii="Cambria" w:hAnsi="Cambria" w:cs="Cambria"/>
          <w:lang w:val="en-US"/>
        </w:rPr>
        <w:t xml:space="preserve"> Rep 2003</w:t>
      </w:r>
      <w:proofErr w:type="gramStart"/>
      <w:r w:rsidRPr="000B5257">
        <w:rPr>
          <w:rFonts w:ascii="Cambria" w:hAnsi="Cambria" w:cs="Cambria"/>
          <w:lang w:val="en-US"/>
        </w:rPr>
        <w:t>;5:365</w:t>
      </w:r>
      <w:proofErr w:type="gramEnd"/>
      <w:r w:rsidRPr="000B5257">
        <w:rPr>
          <w:rFonts w:ascii="Cambria" w:hAnsi="Cambria" w:cs="Cambria"/>
          <w:lang w:val="en-US"/>
        </w:rPr>
        <w:t>-72.</w:t>
      </w:r>
    </w:p>
    <w:sectPr w:rsidR="003A0473" w:rsidRPr="000B5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73"/>
    <w:rsid w:val="003A0473"/>
    <w:rsid w:val="00D0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47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47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1</cp:revision>
  <dcterms:created xsi:type="dcterms:W3CDTF">2015-02-13T14:22:00Z</dcterms:created>
  <dcterms:modified xsi:type="dcterms:W3CDTF">2015-02-13T14:25:00Z</dcterms:modified>
</cp:coreProperties>
</file>